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4F8" w:rsidRDefault="008F710D">
      <w:pPr>
        <w:rPr>
          <w:b/>
          <w:sz w:val="28"/>
          <w:szCs w:val="28"/>
        </w:rPr>
      </w:pPr>
      <w:r>
        <w:rPr>
          <w:b/>
          <w:sz w:val="28"/>
          <w:szCs w:val="28"/>
        </w:rPr>
        <w:t>Week 3 Threaded Discussion:</w:t>
      </w:r>
    </w:p>
    <w:p w:rsidR="008F710D" w:rsidRDefault="008F710D">
      <w:pPr>
        <w:rPr>
          <w:b/>
          <w:sz w:val="28"/>
          <w:szCs w:val="28"/>
        </w:rPr>
      </w:pPr>
      <w:r>
        <w:rPr>
          <w:b/>
          <w:sz w:val="28"/>
          <w:szCs w:val="28"/>
        </w:rPr>
        <w:t>Scenario:</w:t>
      </w:r>
    </w:p>
    <w:p w:rsidR="008F710D" w:rsidRPr="008F710D" w:rsidRDefault="008F710D" w:rsidP="008F710D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9ED0EE"/>
        </w:rPr>
        <w:t>Thank you for agreeing to talk to me about the discussion we had the other pay about assigning patient load.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> As I started to say in the meeting but got interrupted, it is that I really don't like the new plan that we have. I like the old one better and I don't understand why we need to change.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 xml:space="preserve">I think that they expressed one concern about visiting patients in Iron </w:t>
      </w:r>
      <w:proofErr w:type="spellStart"/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>Ridge.And</w:t>
      </w:r>
      <w:proofErr w:type="spellEnd"/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that is the key as they were with high crime rate. We all recognize this issue. I do understand, but the new patient assignment scheme is meant to match you with a patient who will most benefit from your specialty and not where you live geographically.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 xml:space="preserve">There are many patients in Iron Ridge who have diabetes that need your expertise. [BLANK_AUDIO] Well, I really do love my patients, and I don't hold it against them that they live in a bad part of town. But frankly, I'm </w:t>
      </w:r>
      <w:proofErr w:type="spellStart"/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>afraid.Every</w:t>
      </w:r>
      <w:proofErr w:type="spellEnd"/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night when I watch the news, there's somebody that's been involved in a shooting or a carjacking.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I talked to my husband about it, and he said that if you insist I go over there, he wants me to quit because it's not safe. [BLANK_AUDIO] I have an idea I would like to explore with you. What if we sent an escort to accompany you on your visit?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Would this help you feel safer in that neighborhood? Sure it would, but do you think that's realistic? The last I heard, we didn't have any money to give us nurses raises and bonuses. I mean, do we even have the budget for something like security? It's realistic as long as I can justify the safety of our nurses.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br/>
        <w:t>Let's say the cost is a barrier to this scheme.</w:t>
      </w:r>
      <w:r w:rsidR="001A62AC">
        <w:rPr>
          <w:rFonts w:ascii="Times New Roman" w:eastAsia="Times New Roman" w:hAnsi="Times New Roman" w:cs="Times New Roman"/>
          <w:color w:val="000000"/>
          <w:sz w:val="21"/>
          <w:szCs w:val="21"/>
        </w:rPr>
        <w:t> What do you think?</w:t>
      </w:r>
      <w:r w:rsidR="001A62AC"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Pr="008F710D">
        <w:rPr>
          <w:rFonts w:ascii="Times New Roman" w:eastAsia="Times New Roman" w:hAnsi="Times New Roman" w:cs="Times New Roman"/>
          <w:color w:val="000000"/>
          <w:sz w:val="21"/>
          <w:szCs w:val="21"/>
        </w:rPr>
        <w:t>Well let me think about it. I need to talk to my husband too. I can't decide right now. But you've given me something to consider. [MUSIC]</w:t>
      </w:r>
    </w:p>
    <w:p w:rsidR="008F710D" w:rsidRDefault="008F710D" w:rsidP="008F710D">
      <w:pPr>
        <w:rPr>
          <w:b/>
          <w:sz w:val="28"/>
          <w:szCs w:val="28"/>
        </w:rPr>
      </w:pPr>
    </w:p>
    <w:p w:rsidR="008F710D" w:rsidRPr="008F710D" w:rsidRDefault="008F710D" w:rsidP="008F710D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8F710D">
        <w:rPr>
          <w:rFonts w:ascii="Arial" w:eastAsia="Times New Roman" w:hAnsi="Arial" w:cs="Arial"/>
          <w:color w:val="2D3B45"/>
          <w:sz w:val="24"/>
          <w:szCs w:val="24"/>
        </w:rPr>
        <w:t>At times the needs of our families conflict with our work responsibilities. Could this possibly be the underlying issue here?</w:t>
      </w:r>
    </w:p>
    <w:p w:rsidR="008F710D" w:rsidRPr="008F710D" w:rsidRDefault="008F710D" w:rsidP="008F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8F710D">
        <w:rPr>
          <w:rFonts w:ascii="Arial" w:eastAsia="Times New Roman" w:hAnsi="Arial" w:cs="Arial"/>
          <w:color w:val="2D3B45"/>
          <w:sz w:val="24"/>
          <w:szCs w:val="24"/>
        </w:rPr>
        <w:t xml:space="preserve">Explain the conflict resolution skills displayed by the leader in the scenario. On a scale of 1-10, how would you rate those of the </w:t>
      </w:r>
      <w:proofErr w:type="gramStart"/>
      <w:r w:rsidRPr="008F710D">
        <w:rPr>
          <w:rFonts w:ascii="Arial" w:eastAsia="Times New Roman" w:hAnsi="Arial" w:cs="Arial"/>
          <w:color w:val="2D3B45"/>
          <w:sz w:val="24"/>
          <w:szCs w:val="24"/>
        </w:rPr>
        <w:t>leader.</w:t>
      </w:r>
      <w:proofErr w:type="gramEnd"/>
    </w:p>
    <w:p w:rsidR="008F710D" w:rsidRPr="008F710D" w:rsidRDefault="008F710D" w:rsidP="008F71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8F710D">
        <w:rPr>
          <w:rFonts w:ascii="Arial" w:eastAsia="Times New Roman" w:hAnsi="Arial" w:cs="Arial"/>
          <w:color w:val="2D3B45"/>
          <w:sz w:val="24"/>
          <w:szCs w:val="24"/>
        </w:rPr>
        <w:t>How might earlier collaboration have been beneficial?</w:t>
      </w:r>
    </w:p>
    <w:p w:rsidR="008F710D" w:rsidRDefault="008F710D" w:rsidP="008F710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8F710D">
        <w:rPr>
          <w:rFonts w:ascii="Arial" w:eastAsia="Times New Roman" w:hAnsi="Arial" w:cs="Arial"/>
          <w:color w:val="2D3B45"/>
          <w:sz w:val="24"/>
          <w:szCs w:val="24"/>
        </w:rPr>
        <w:t>Some organizations utilize non Registered Nurses in the Case Manager role. What additional skills, knowledge and attributes would the BSN-prepared Registered Nurse bring to case management in this scenario?</w:t>
      </w:r>
    </w:p>
    <w:p w:rsidR="001A62AC" w:rsidRPr="001A62AC" w:rsidRDefault="001A62AC" w:rsidP="008F710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hAnsi="Arial" w:cs="Arial"/>
          <w:color w:val="2D3B45"/>
          <w:shd w:val="clear" w:color="auto" w:fill="FFFFFF"/>
        </w:rPr>
        <w:t>What did you think about the scenario?</w:t>
      </w:r>
    </w:p>
    <w:p w:rsidR="008F710D" w:rsidRPr="001A62AC" w:rsidRDefault="001A62AC" w:rsidP="001A62A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1A62AC">
        <w:rPr>
          <w:rFonts w:ascii="Arial" w:hAnsi="Arial" w:cs="Arial"/>
          <w:color w:val="2D3B45"/>
          <w:shd w:val="clear" w:color="auto" w:fill="FFFFFF"/>
        </w:rPr>
        <w:t>Do you think the nurse leader handled the situation well?</w:t>
      </w:r>
      <w:bookmarkStart w:id="0" w:name="_GoBack"/>
      <w:bookmarkEnd w:id="0"/>
    </w:p>
    <w:p w:rsidR="008F710D" w:rsidRDefault="008F710D" w:rsidP="008F710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References:</w:t>
      </w:r>
    </w:p>
    <w:p w:rsidR="008F710D" w:rsidRDefault="008F710D" w:rsidP="008F710D">
      <w:pPr>
        <w:rPr>
          <w:rFonts w:ascii="Arial" w:hAnsi="Arial" w:cs="Arial"/>
          <w:color w:val="000000"/>
          <w:shd w:val="clear" w:color="auto" w:fill="FFFFFF"/>
        </w:rPr>
      </w:pPr>
    </w:p>
    <w:p w:rsidR="008F710D" w:rsidRDefault="008F710D" w:rsidP="008F710D">
      <w:pPr>
        <w:rPr>
          <w:rFonts w:ascii="Arial" w:hAnsi="Arial" w:cs="Arial"/>
          <w:color w:val="000000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hd w:val="clear" w:color="auto" w:fill="FFFFFF"/>
        </w:rPr>
        <w:t>Finkelman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A. (2016). </w:t>
      </w:r>
      <w:r>
        <w:rPr>
          <w:rStyle w:val="Emphasis"/>
          <w:rFonts w:ascii="Arial" w:hAnsi="Arial" w:cs="Arial"/>
          <w:color w:val="000000"/>
          <w:shd w:val="clear" w:color="auto" w:fill="FFFFFF"/>
        </w:rPr>
        <w:t>Leadership and management for nurses: Core competencies for quality car</w:t>
      </w:r>
      <w:r>
        <w:rPr>
          <w:rFonts w:ascii="Arial" w:hAnsi="Arial" w:cs="Arial"/>
          <w:color w:val="000000"/>
          <w:shd w:val="clear" w:color="auto" w:fill="FFFFFF"/>
        </w:rPr>
        <w:t xml:space="preserve">e (3rd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ed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.). Boston, MA: Pearson.</w:t>
      </w:r>
    </w:p>
    <w:p w:rsidR="008F710D" w:rsidRDefault="008F710D" w:rsidP="008F710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AND</w:t>
      </w:r>
    </w:p>
    <w:p w:rsidR="008F710D" w:rsidRDefault="008F710D" w:rsidP="008F710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(One additional Scholarly Resource within the past 5 years.)</w:t>
      </w:r>
    </w:p>
    <w:p w:rsidR="008F710D" w:rsidRPr="008F710D" w:rsidRDefault="008F710D">
      <w:pPr>
        <w:rPr>
          <w:b/>
          <w:sz w:val="28"/>
          <w:szCs w:val="28"/>
        </w:rPr>
      </w:pPr>
    </w:p>
    <w:sectPr w:rsidR="008F710D" w:rsidRPr="008F710D" w:rsidSect="001A62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77595"/>
    <w:multiLevelType w:val="multilevel"/>
    <w:tmpl w:val="2D825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0D"/>
    <w:rsid w:val="001A62AC"/>
    <w:rsid w:val="008F710D"/>
    <w:rsid w:val="0098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6C069B-BEE4-4ECB-87D4-BB47DE7C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F71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6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5065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226720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4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9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2</cp:revision>
  <dcterms:created xsi:type="dcterms:W3CDTF">2018-10-22T14:17:00Z</dcterms:created>
  <dcterms:modified xsi:type="dcterms:W3CDTF">2018-10-22T14:26:00Z</dcterms:modified>
</cp:coreProperties>
</file>